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3" w:rsidRDefault="001D3903" w:rsidP="001D3903">
      <w:pPr>
        <w:tabs>
          <w:tab w:val="center" w:pos="4819"/>
          <w:tab w:val="right" w:pos="9638"/>
        </w:tabs>
        <w:rPr>
          <w:rFonts w:ascii="Roboto Slab" w:eastAsia="Roboto Slab" w:hAnsi="Roboto Slab" w:cs="Roboto Slab"/>
          <w:b/>
          <w:sz w:val="21"/>
        </w:rPr>
      </w:pPr>
      <w:r>
        <w:rPr>
          <w:rFonts w:ascii="Roboto Slab" w:eastAsia="Roboto Slab" w:hAnsi="Roboto Slab" w:cs="Roboto Slab"/>
          <w:b/>
          <w:sz w:val="21"/>
        </w:rPr>
        <w:t>CON</w:t>
      </w:r>
      <w:r w:rsidRPr="006A5089">
        <w:rPr>
          <w:rFonts w:ascii="Roboto Slab" w:eastAsia="Roboto Slab" w:hAnsi="Roboto Slab" w:cs="Roboto Slab"/>
          <w:b/>
          <w:sz w:val="21"/>
        </w:rPr>
        <w:t>CORS</w:t>
      </w:r>
      <w:r>
        <w:rPr>
          <w:rFonts w:ascii="Roboto Slab" w:eastAsia="Roboto Slab" w:hAnsi="Roboto Slab" w:cs="Roboto Slab"/>
          <w:b/>
          <w:sz w:val="21"/>
        </w:rPr>
        <w:t xml:space="preserve">O PUBBLICO PER L’AMMISSIONE AL CORSO DI DOTTORATO DI RICERCA IN </w:t>
      </w:r>
      <w:r w:rsidRPr="006A5089">
        <w:rPr>
          <w:rFonts w:ascii="Roboto Slab" w:eastAsia="Roboto Slab" w:hAnsi="Roboto Slab" w:cs="Roboto Slab"/>
          <w:b/>
          <w:sz w:val="21"/>
        </w:rPr>
        <w:t xml:space="preserve">SCIENZE </w:t>
      </w:r>
      <w:r>
        <w:rPr>
          <w:rFonts w:ascii="Roboto Slab" w:eastAsia="Roboto Slab" w:hAnsi="Roboto Slab" w:cs="Roboto Slab"/>
          <w:b/>
          <w:sz w:val="21"/>
        </w:rPr>
        <w:t xml:space="preserve">DEL TESTO LETTERARIO E MUSICALE – 37° CICLO – INDETTO CON D.R. N. 1170 DEL 18 MAGGIO 2021 E </w:t>
      </w:r>
      <w:r w:rsidRPr="0063277B">
        <w:rPr>
          <w:rFonts w:ascii="Roboto Slab" w:eastAsia="Roboto Slab" w:hAnsi="Roboto Slab" w:cs="Roboto Slab"/>
          <w:b/>
          <w:sz w:val="21"/>
        </w:rPr>
        <w:t>SUCCESSIVE INTEGRAZIONI</w:t>
      </w:r>
      <w:r>
        <w:rPr>
          <w:rFonts w:ascii="Roboto Slab" w:eastAsia="Roboto Slab" w:hAnsi="Roboto Slab" w:cs="Roboto Slab"/>
          <w:b/>
          <w:sz w:val="21"/>
        </w:rPr>
        <w:t xml:space="preserve"> E MODIFICAZIONI</w:t>
      </w:r>
    </w:p>
    <w:p w:rsidR="001D3903" w:rsidRDefault="001D3903" w:rsidP="001D3903">
      <w:pPr>
        <w:tabs>
          <w:tab w:val="center" w:pos="4819"/>
          <w:tab w:val="right" w:pos="9638"/>
        </w:tabs>
        <w:rPr>
          <w:rFonts w:ascii="Roboto Slab" w:eastAsia="Roboto Slab" w:hAnsi="Roboto Slab" w:cs="Roboto Slab"/>
          <w:b/>
          <w:sz w:val="21"/>
        </w:rPr>
      </w:pPr>
    </w:p>
    <w:p w:rsidR="00BE67EA" w:rsidRPr="001D3903" w:rsidRDefault="001D3903" w:rsidP="00BE67EA">
      <w:r w:rsidRPr="001D3903">
        <w:t xml:space="preserve">Avendo ottenuto una </w:t>
      </w:r>
      <w:r w:rsidRPr="001D3903">
        <w:rPr>
          <w:u w:val="single"/>
        </w:rPr>
        <w:t>votazione non inferiore a ventuno punti</w:t>
      </w:r>
      <w:r w:rsidRPr="001D3903">
        <w:t xml:space="preserve">, risultano </w:t>
      </w:r>
      <w:r w:rsidRPr="001D3903">
        <w:rPr>
          <w:b/>
          <w:u w:val="single"/>
        </w:rPr>
        <w:t>ammessi alla prova orale</w:t>
      </w:r>
      <w:r w:rsidRPr="001D3903">
        <w:t xml:space="preserve"> i seguenti candidati</w:t>
      </w:r>
      <w:bookmarkStart w:id="0" w:name="_GoBack"/>
      <w:bookmarkEnd w:id="0"/>
    </w:p>
    <w:tbl>
      <w:tblPr>
        <w:tblW w:w="6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002"/>
      </w:tblGrid>
      <w:tr w:rsidR="001D3903" w:rsidRPr="001D3903" w:rsidTr="006D6B17">
        <w:tc>
          <w:tcPr>
            <w:tcW w:w="3002" w:type="dxa"/>
          </w:tcPr>
          <w:p w:rsidR="001D3903" w:rsidRPr="001D3903" w:rsidRDefault="001D3903" w:rsidP="001D3903">
            <w:pPr>
              <w:rPr>
                <w:b/>
              </w:rPr>
            </w:pPr>
            <w:r w:rsidRPr="001D3903">
              <w:rPr>
                <w:b/>
              </w:rPr>
              <w:t>Candidato</w:t>
            </w:r>
          </w:p>
        </w:tc>
        <w:tc>
          <w:tcPr>
            <w:tcW w:w="3002" w:type="dxa"/>
          </w:tcPr>
          <w:p w:rsidR="001D3903" w:rsidRPr="001D3903" w:rsidRDefault="001D3903" w:rsidP="001D3903">
            <w:pPr>
              <w:rPr>
                <w:b/>
              </w:rPr>
            </w:pPr>
            <w:r w:rsidRPr="001D3903">
              <w:rPr>
                <w:b/>
              </w:rPr>
              <w:t>Punti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11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30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10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30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86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30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79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29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16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28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35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28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49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26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39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26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52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25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64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25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8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25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66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25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5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24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28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24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29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24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81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22</w:t>
            </w:r>
          </w:p>
        </w:tc>
      </w:tr>
      <w:tr w:rsidR="001D3903" w:rsidRPr="001D3903" w:rsidTr="006D6B17">
        <w:tc>
          <w:tcPr>
            <w:tcW w:w="3002" w:type="dxa"/>
          </w:tcPr>
          <w:p w:rsidR="001D3903" w:rsidRPr="001D3903" w:rsidRDefault="00BE67EA" w:rsidP="001D3903">
            <w:r>
              <w:t>12</w:t>
            </w:r>
          </w:p>
        </w:tc>
        <w:tc>
          <w:tcPr>
            <w:tcW w:w="3002" w:type="dxa"/>
          </w:tcPr>
          <w:p w:rsidR="001D3903" w:rsidRPr="001D3903" w:rsidRDefault="001D3903" w:rsidP="001D3903">
            <w:r w:rsidRPr="001D3903">
              <w:t>22</w:t>
            </w:r>
          </w:p>
        </w:tc>
      </w:tr>
    </w:tbl>
    <w:p w:rsidR="001D3903" w:rsidRPr="001D3903" w:rsidRDefault="001D3903" w:rsidP="001D3903">
      <w:pPr>
        <w:rPr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5103"/>
      </w:tblGrid>
      <w:tr w:rsidR="001D3903" w:rsidRPr="001D3903" w:rsidTr="006D6B17">
        <w:tc>
          <w:tcPr>
            <w:tcW w:w="40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 w:after="24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>Prof. Federica VILLA</w:t>
            </w:r>
          </w:p>
        </w:tc>
        <w:tc>
          <w:tcPr>
            <w:tcW w:w="51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 w:after="240"/>
              <w:rPr>
                <w:sz w:val="18"/>
                <w:szCs w:val="18"/>
              </w:rPr>
            </w:pPr>
            <w:r w:rsidRPr="001D3903">
              <w:rPr>
                <w:rFonts w:ascii="Roboto Slab" w:eastAsia="Roboto Slab" w:hAnsi="Roboto Slab" w:cs="Roboto Slab"/>
                <w:b/>
                <w:sz w:val="18"/>
                <w:szCs w:val="18"/>
              </w:rPr>
              <w:t>Presidente</w:t>
            </w:r>
          </w:p>
        </w:tc>
      </w:tr>
      <w:tr w:rsidR="001D3903" w:rsidRPr="001D3903" w:rsidTr="006D6B17">
        <w:trPr>
          <w:trHeight w:val="1"/>
        </w:trPr>
        <w:tc>
          <w:tcPr>
            <w:tcW w:w="40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>Prof. Rossano PESTARINO</w:t>
            </w:r>
          </w:p>
          <w:p w:rsidR="001D3903" w:rsidRPr="001D3903" w:rsidRDefault="001D3903" w:rsidP="006D6B17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>Prof. Fulvia CARUSO</w:t>
            </w:r>
          </w:p>
          <w:p w:rsidR="001D3903" w:rsidRPr="001D3903" w:rsidRDefault="001D3903" w:rsidP="006D6B17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>Prof. Federica ROVELLI</w:t>
            </w:r>
          </w:p>
          <w:p w:rsidR="001D3903" w:rsidRPr="001D3903" w:rsidRDefault="001D3903" w:rsidP="006D6B17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 xml:space="preserve">Prof. Michel </w:t>
            </w:r>
            <w:proofErr w:type="spellStart"/>
            <w:r w:rsidRPr="001D3903">
              <w:rPr>
                <w:rFonts w:ascii="Calibri" w:eastAsia="Calibri" w:hAnsi="Calibri" w:cs="Calibri"/>
                <w:sz w:val="18"/>
                <w:szCs w:val="18"/>
              </w:rPr>
              <w:t>Florent</w:t>
            </w:r>
            <w:proofErr w:type="spellEnd"/>
            <w:r w:rsidRPr="001D3903">
              <w:rPr>
                <w:rFonts w:ascii="Calibri" w:eastAsia="Calibri" w:hAnsi="Calibri" w:cs="Calibri"/>
                <w:sz w:val="18"/>
                <w:szCs w:val="18"/>
              </w:rPr>
              <w:t xml:space="preserve"> Georges WAUTHION</w:t>
            </w:r>
          </w:p>
        </w:tc>
        <w:tc>
          <w:tcPr>
            <w:tcW w:w="51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 w:after="240"/>
              <w:rPr>
                <w:sz w:val="18"/>
                <w:szCs w:val="18"/>
              </w:rPr>
            </w:pPr>
            <w:r w:rsidRPr="001D3903">
              <w:rPr>
                <w:rFonts w:ascii="Roboto Slab" w:eastAsia="Roboto Slab" w:hAnsi="Roboto Slab" w:cs="Roboto Slab"/>
                <w:b/>
                <w:sz w:val="18"/>
                <w:szCs w:val="18"/>
              </w:rPr>
              <w:t>Componente</w:t>
            </w:r>
          </w:p>
        </w:tc>
      </w:tr>
      <w:tr w:rsidR="001D3903" w:rsidRPr="001D3903" w:rsidTr="006D6B17">
        <w:trPr>
          <w:trHeight w:val="1"/>
        </w:trPr>
        <w:tc>
          <w:tcPr>
            <w:tcW w:w="40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 w:after="240"/>
              <w:rPr>
                <w:rFonts w:ascii="Calibri" w:eastAsia="Calibri" w:hAnsi="Calibri" w:cs="Calibri"/>
                <w:sz w:val="18"/>
                <w:szCs w:val="18"/>
              </w:rPr>
            </w:pPr>
            <w:r w:rsidRPr="001D3903">
              <w:rPr>
                <w:rFonts w:ascii="Calibri" w:eastAsia="Calibri" w:hAnsi="Calibri" w:cs="Calibri"/>
                <w:sz w:val="18"/>
                <w:szCs w:val="18"/>
              </w:rPr>
              <w:t>Prof. Silvia GRANATA</w:t>
            </w:r>
          </w:p>
        </w:tc>
        <w:tc>
          <w:tcPr>
            <w:tcW w:w="51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3903" w:rsidRPr="001D3903" w:rsidRDefault="001D3903" w:rsidP="006D6B17">
            <w:pPr>
              <w:spacing w:before="120" w:after="240"/>
              <w:rPr>
                <w:sz w:val="18"/>
                <w:szCs w:val="18"/>
              </w:rPr>
            </w:pPr>
            <w:r w:rsidRPr="001D3903">
              <w:rPr>
                <w:rFonts w:ascii="Roboto Slab" w:eastAsia="Roboto Slab" w:hAnsi="Roboto Slab" w:cs="Roboto Slab"/>
                <w:b/>
                <w:sz w:val="18"/>
                <w:szCs w:val="18"/>
              </w:rPr>
              <w:t>Componente con funzioni di segretario</w:t>
            </w:r>
          </w:p>
        </w:tc>
      </w:tr>
    </w:tbl>
    <w:p w:rsidR="00817BB9" w:rsidRPr="001D3903" w:rsidRDefault="00817BB9" w:rsidP="001D3903">
      <w:pPr>
        <w:rPr>
          <w:sz w:val="18"/>
          <w:szCs w:val="18"/>
        </w:rPr>
      </w:pPr>
    </w:p>
    <w:sectPr w:rsidR="00817BB9" w:rsidRPr="001D3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3"/>
    <w:rsid w:val="001D3903"/>
    <w:rsid w:val="00706E92"/>
    <w:rsid w:val="00817BB9"/>
    <w:rsid w:val="00B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FF9A-992B-4E75-AD67-8F7DE0BF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lettere</dc:creator>
  <cp:lastModifiedBy>Chiunque</cp:lastModifiedBy>
  <cp:revision>2</cp:revision>
  <dcterms:created xsi:type="dcterms:W3CDTF">2021-09-22T13:53:00Z</dcterms:created>
  <dcterms:modified xsi:type="dcterms:W3CDTF">2021-09-22T13:53:00Z</dcterms:modified>
</cp:coreProperties>
</file>